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70331" w:rsidRDefault="003B7A81" w:rsidP="00C70331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C70331">
        <w:rPr>
          <w:rFonts w:cs="Times New Roman"/>
          <w:sz w:val="24"/>
          <w:szCs w:val="24"/>
        </w:rPr>
        <w:t>Должностной регламент</w:t>
      </w:r>
    </w:p>
    <w:p w:rsidR="00630187" w:rsidRPr="00C70331" w:rsidRDefault="00B123D2" w:rsidP="00C7033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187"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815" w:rsidRPr="00C70331">
        <w:rPr>
          <w:rFonts w:ascii="Times New Roman" w:hAnsi="Times New Roman" w:cs="Times New Roman"/>
          <w:b/>
          <w:sz w:val="24"/>
          <w:szCs w:val="24"/>
        </w:rPr>
        <w:t>специалиста - эксперта</w:t>
      </w:r>
      <w:r w:rsidR="00ED006A"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722F" w:rsidRPr="00C70331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ED006A" w:rsidRPr="00C7033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D6067E"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20EF" w:rsidRPr="00C70331" w:rsidRDefault="00D6067E" w:rsidP="00C7033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EC20EF"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№ 5 </w:t>
      </w:r>
    </w:p>
    <w:p w:rsidR="00D6067E" w:rsidRPr="00C70331" w:rsidRDefault="00D6067E" w:rsidP="00C7033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0C2E02" w:rsidRPr="00C70331" w:rsidRDefault="000C2E02" w:rsidP="00C70331">
      <w:pPr>
        <w:pStyle w:val="ConsPlusNormal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3B7A81" w:rsidRPr="00C70331" w:rsidRDefault="003B7A81" w:rsidP="00C7033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70331" w:rsidRDefault="003B7A81" w:rsidP="00C703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1.</w:t>
      </w:r>
      <w:r w:rsidR="00016846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70331">
        <w:rPr>
          <w:rFonts w:ascii="Times New Roman" w:hAnsi="Times New Roman" w:cs="Times New Roman"/>
          <w:sz w:val="24"/>
          <w:szCs w:val="24"/>
        </w:rPr>
        <w:br/>
      </w:r>
      <w:r w:rsidRPr="00C7033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70331">
        <w:rPr>
          <w:rFonts w:ascii="Times New Roman" w:hAnsi="Times New Roman" w:cs="Times New Roman"/>
          <w:sz w:val="24"/>
          <w:szCs w:val="24"/>
        </w:rPr>
        <w:t>–</w:t>
      </w:r>
      <w:r w:rsidRPr="00C70331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622815" w:rsidRPr="00C70331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63018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A2722F" w:rsidRPr="00C70331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C4437B" w:rsidRPr="00C7033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67E" w:rsidRPr="00C70331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C70331">
        <w:rPr>
          <w:rFonts w:ascii="Times New Roman" w:hAnsi="Times New Roman" w:cs="Times New Roman"/>
          <w:sz w:val="24"/>
          <w:szCs w:val="24"/>
        </w:rPr>
        <w:t>–</w:t>
      </w:r>
      <w:r w:rsidR="00D6067E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C7033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22815" w:rsidRPr="00C70331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D6067E" w:rsidRPr="00C7033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22815" w:rsidRPr="00C70331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C7033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C70331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C70331">
        <w:rPr>
          <w:rFonts w:ascii="Times New Roman" w:hAnsi="Times New Roman" w:cs="Times New Roman"/>
          <w:sz w:val="24"/>
          <w:szCs w:val="24"/>
        </w:rPr>
        <w:t xml:space="preserve">". </w:t>
      </w:r>
      <w:r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C70331" w:rsidRDefault="00D6462A" w:rsidP="00C703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70331">
        <w:rPr>
          <w:rFonts w:ascii="Times New Roman" w:hAnsi="Times New Roman" w:cs="Times New Roman"/>
          <w:sz w:val="24"/>
          <w:szCs w:val="24"/>
        </w:rPr>
        <w:t>–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C70331">
        <w:rPr>
          <w:rFonts w:ascii="Times New Roman" w:hAnsi="Times New Roman" w:cs="Times New Roman"/>
          <w:sz w:val="24"/>
          <w:szCs w:val="24"/>
        </w:rPr>
        <w:t>-11-</w:t>
      </w:r>
      <w:r w:rsidR="00630187" w:rsidRPr="00C70331">
        <w:rPr>
          <w:rFonts w:ascii="Times New Roman" w:hAnsi="Times New Roman" w:cs="Times New Roman"/>
          <w:sz w:val="24"/>
          <w:szCs w:val="24"/>
        </w:rPr>
        <w:t>3</w:t>
      </w:r>
      <w:r w:rsidR="00ED006A" w:rsidRPr="00C70331">
        <w:rPr>
          <w:rFonts w:ascii="Times New Roman" w:hAnsi="Times New Roman" w:cs="Times New Roman"/>
          <w:sz w:val="24"/>
          <w:szCs w:val="24"/>
        </w:rPr>
        <w:t>-</w:t>
      </w:r>
      <w:r w:rsidR="00622815" w:rsidRPr="00C70331">
        <w:rPr>
          <w:rFonts w:ascii="Times New Roman" w:hAnsi="Times New Roman" w:cs="Times New Roman"/>
          <w:sz w:val="24"/>
          <w:szCs w:val="24"/>
        </w:rPr>
        <w:t>4</w:t>
      </w:r>
      <w:r w:rsidR="00ED006A" w:rsidRPr="00C70331">
        <w:rPr>
          <w:rFonts w:ascii="Times New Roman" w:hAnsi="Times New Roman" w:cs="Times New Roman"/>
          <w:sz w:val="24"/>
          <w:szCs w:val="24"/>
        </w:rPr>
        <w:t>-0</w:t>
      </w:r>
      <w:r w:rsidR="00622815" w:rsidRPr="00C70331">
        <w:rPr>
          <w:rFonts w:ascii="Times New Roman" w:hAnsi="Times New Roman" w:cs="Times New Roman"/>
          <w:sz w:val="24"/>
          <w:szCs w:val="24"/>
        </w:rPr>
        <w:t>8</w:t>
      </w:r>
      <w:r w:rsidR="00BB1E40" w:rsidRPr="00C70331">
        <w:rPr>
          <w:rFonts w:ascii="Times New Roman" w:hAnsi="Times New Roman" w:cs="Times New Roman"/>
          <w:sz w:val="24"/>
          <w:szCs w:val="24"/>
        </w:rPr>
        <w:t>8</w:t>
      </w:r>
      <w:r w:rsidR="00CE5967" w:rsidRPr="00C7033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70331" w:rsidRDefault="00E5383C" w:rsidP="00C7033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2.</w:t>
      </w:r>
      <w:r w:rsidR="00016846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221BF" w:rsidRPr="00C70331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016846" w:rsidRPr="00C70331">
        <w:rPr>
          <w:rFonts w:ascii="Times New Roman" w:hAnsi="Times New Roman" w:cs="Times New Roman"/>
          <w:sz w:val="24"/>
          <w:szCs w:val="24"/>
        </w:rPr>
        <w:t>:</w:t>
      </w:r>
      <w:r w:rsidR="00651F62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B03AF7" w:rsidRPr="00C70331">
        <w:rPr>
          <w:rFonts w:ascii="Times New Roman" w:hAnsi="Times New Roman" w:cs="Times New Roman"/>
          <w:sz w:val="24"/>
          <w:szCs w:val="24"/>
        </w:rPr>
        <w:t>а</w:t>
      </w:r>
      <w:r w:rsidR="00651F62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EC20EF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437B" w:rsidRPr="00C70331" w:rsidRDefault="00E5383C" w:rsidP="00C703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3.</w:t>
      </w:r>
      <w:r w:rsidR="00016846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C70331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CF4FD6" w:rsidRPr="00C703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722F" w:rsidRPr="00C70331" w:rsidRDefault="00B03AF7" w:rsidP="00C7033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651F62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урегулирования задолженности</w:t>
      </w:r>
      <w:r w:rsidR="00EC20EF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70331" w:rsidRDefault="00016846" w:rsidP="00C703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4</w:t>
      </w:r>
      <w:r w:rsidR="003B7A81" w:rsidRPr="00C70331">
        <w:rPr>
          <w:rFonts w:ascii="Times New Roman" w:hAnsi="Times New Roman" w:cs="Times New Roman"/>
          <w:sz w:val="24"/>
          <w:szCs w:val="24"/>
        </w:rPr>
        <w:t>.</w:t>
      </w:r>
      <w:r w:rsidRPr="00C70331">
        <w:rPr>
          <w:rFonts w:ascii="Times New Roman" w:hAnsi="Times New Roman" w:cs="Times New Roman"/>
          <w:sz w:val="24"/>
          <w:szCs w:val="24"/>
        </w:rPr>
        <w:t> 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специалиста - эксперта 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C70331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Default="001559CE" w:rsidP="00C703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5. </w:t>
      </w:r>
      <w:r w:rsidR="00BB1E40" w:rsidRPr="00C70331">
        <w:rPr>
          <w:rFonts w:ascii="Times New Roman" w:hAnsi="Times New Roman" w:cs="Times New Roman"/>
          <w:sz w:val="24"/>
          <w:szCs w:val="24"/>
        </w:rPr>
        <w:t>С</w:t>
      </w:r>
      <w:r w:rsidR="004221BF" w:rsidRPr="00C70331">
        <w:rPr>
          <w:rFonts w:ascii="Times New Roman" w:hAnsi="Times New Roman" w:cs="Times New Roman"/>
          <w:sz w:val="24"/>
          <w:szCs w:val="24"/>
        </w:rPr>
        <w:t>пециалист - эксперт</w:t>
      </w:r>
      <w:r w:rsidR="00A340E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C7033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A2722F" w:rsidRPr="00C70331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F65A17" w:rsidRPr="00C7033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E4D2E" w:rsidRPr="00C70331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области (далее - Инспекция)</w:t>
      </w:r>
      <w:r w:rsidR="00A2722F" w:rsidRPr="00C70331">
        <w:rPr>
          <w:rFonts w:ascii="Times New Roman" w:hAnsi="Times New Roman" w:cs="Times New Roman"/>
          <w:sz w:val="24"/>
          <w:szCs w:val="24"/>
        </w:rPr>
        <w:t>.</w:t>
      </w:r>
      <w:r w:rsidR="00462D80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331" w:rsidRPr="00C70331" w:rsidRDefault="00C70331" w:rsidP="00C7033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7033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7B2780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6</w:t>
      </w:r>
      <w:r w:rsidR="003B7A81" w:rsidRPr="00C70331">
        <w:rPr>
          <w:rFonts w:ascii="Times New Roman" w:hAnsi="Times New Roman" w:cs="Times New Roman"/>
          <w:sz w:val="24"/>
          <w:szCs w:val="24"/>
        </w:rPr>
        <w:t>.</w:t>
      </w:r>
      <w:r w:rsidR="0049073B" w:rsidRPr="00C70331">
        <w:rPr>
          <w:rFonts w:ascii="Times New Roman" w:hAnsi="Times New Roman" w:cs="Times New Roman"/>
          <w:sz w:val="24"/>
          <w:szCs w:val="24"/>
        </w:rPr>
        <w:t> 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21BF" w:rsidRPr="00C70331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A340E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6E4D2E" w:rsidRPr="00C7033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7033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70331" w:rsidRDefault="007B2780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6.1.</w:t>
      </w:r>
      <w:r w:rsidR="0049073B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>Н</w:t>
      </w:r>
      <w:r w:rsidR="003B7A81" w:rsidRPr="00C7033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C7033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722F" w:rsidRPr="00C70331">
        <w:rPr>
          <w:rFonts w:ascii="Times New Roman" w:hAnsi="Times New Roman" w:cs="Times New Roman"/>
          <w:sz w:val="24"/>
          <w:szCs w:val="24"/>
        </w:rPr>
        <w:t>.</w:t>
      </w:r>
    </w:p>
    <w:p w:rsidR="00EA75B0" w:rsidRPr="00C70331" w:rsidRDefault="0049073B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C70331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C70331" w:rsidRDefault="0098413A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7033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7033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C70331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C70331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C70331" w:rsidRDefault="00C20C8F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C7033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C70331">
        <w:rPr>
          <w:rFonts w:ascii="Times New Roman" w:hAnsi="Times New Roman" w:cs="Times New Roman"/>
          <w:sz w:val="24"/>
          <w:szCs w:val="24"/>
        </w:rPr>
        <w:t>:</w:t>
      </w:r>
    </w:p>
    <w:p w:rsidR="0076741A" w:rsidRPr="00C70331" w:rsidRDefault="00CA730A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6.4.1.</w:t>
      </w:r>
      <w:r w:rsidR="0071560A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F60" w:rsidRPr="00C70331" w:rsidRDefault="00CC67C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70331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C70331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Бюджетный кодекс Российской Федерации</w:t>
      </w:r>
      <w:r w:rsidR="00B03AF7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Земельный кодекс Российской Федерации</w:t>
      </w:r>
      <w:r w:rsidR="00B03AF7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7720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Жилищ</w:t>
      </w:r>
      <w:r w:rsidR="00B03AF7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ный кодекс Российской Федерации, </w:t>
      </w:r>
      <w:r w:rsidR="00E77200" w:rsidRPr="00C70331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C70331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C70331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C70331">
        <w:rPr>
          <w:rFonts w:ascii="Times New Roman" w:hAnsi="Times New Roman" w:cs="Times New Roman"/>
          <w:sz w:val="24"/>
          <w:szCs w:val="24"/>
        </w:rPr>
        <w:t>Федеральный закон от 27 июля 2004 г. № 79-ФЗ</w:t>
      </w:r>
      <w:proofErr w:type="gramEnd"/>
      <w:r w:rsidR="00E77200" w:rsidRPr="00C70331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E77200" w:rsidRPr="00C7033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C70331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C70331">
        <w:rPr>
          <w:rFonts w:ascii="Times New Roman" w:hAnsi="Times New Roman" w:cs="Times New Roman"/>
          <w:sz w:val="24"/>
          <w:szCs w:val="24"/>
        </w:rPr>
        <w:t>П</w:t>
      </w:r>
      <w:r w:rsidR="00E77200" w:rsidRPr="00C70331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C70331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№ 63-ФЗ «Об электронной подписи»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C70331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C70331">
        <w:rPr>
          <w:rFonts w:ascii="Times New Roman" w:hAnsi="Times New Roman" w:cs="Times New Roman"/>
          <w:sz w:val="24"/>
          <w:szCs w:val="24"/>
        </w:rPr>
        <w:t>о</w:t>
      </w:r>
      <w:r w:rsidR="00EA3C95" w:rsidRPr="00C70331">
        <w:rPr>
          <w:rFonts w:ascii="Times New Roman" w:hAnsi="Times New Roman" w:cs="Times New Roman"/>
          <w:sz w:val="24"/>
          <w:szCs w:val="24"/>
        </w:rPr>
        <w:t>сновных направлениях</w:t>
      </w:r>
      <w:proofErr w:type="gramEnd"/>
      <w:r w:rsidR="00EA3C95" w:rsidRPr="00C703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3C95" w:rsidRPr="00C70331">
        <w:rPr>
          <w:rFonts w:ascii="Times New Roman" w:hAnsi="Times New Roman" w:cs="Times New Roman"/>
          <w:sz w:val="24"/>
          <w:szCs w:val="24"/>
        </w:rPr>
        <w:t>развития государственной гражданской службы Российской Федерации на 2016¬2018 годы»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 </w:t>
      </w:r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Соглашение от 14 апреля 2014 г. N 0001/7/ММВ-23-8/3@ "О порядке взаимодействия Федеральной налоговой службы и Федеральной службы судебных </w:t>
      </w:r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приставов при исполнении исполнительных документов"</w:t>
      </w:r>
      <w:r w:rsidR="00B03AF7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</w:t>
      </w:r>
      <w:proofErr w:type="gramEnd"/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</w:r>
      <w:r w:rsidR="00B03AF7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</w:t>
      </w:r>
      <w:proofErr w:type="gramEnd"/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</w:r>
      <w:r w:rsidR="00B03AF7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15F60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  <w:proofErr w:type="gramEnd"/>
    </w:p>
    <w:p w:rsidR="0071560A" w:rsidRPr="00C70331" w:rsidRDefault="0081666B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615F60" w:rsidRPr="00C70331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Pr="00C7033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7033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C70331" w:rsidRDefault="0071560A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70331">
        <w:rPr>
          <w:rFonts w:ascii="Times New Roman" w:hAnsi="Times New Roman" w:cs="Times New Roman"/>
          <w:sz w:val="24"/>
          <w:szCs w:val="24"/>
        </w:rPr>
        <w:t>:</w:t>
      </w:r>
      <w:r w:rsidR="009F0BC2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2CE" w:rsidRPr="00C70331" w:rsidRDefault="00CB52CE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B52CE" w:rsidRPr="00C70331" w:rsidRDefault="00CB52CE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CB52CE" w:rsidRPr="00C70331" w:rsidRDefault="00CB52CE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CB52CE" w:rsidRPr="00C70331" w:rsidRDefault="00CB52CE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и меры принудительного взыскания задолженности</w:t>
      </w:r>
    </w:p>
    <w:p w:rsidR="00E34B68" w:rsidRPr="00C70331" w:rsidRDefault="00B7233C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 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 xml:space="preserve">управления,  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основ</w:t>
      </w:r>
      <w:r w:rsidR="00E34B68" w:rsidRPr="00C70331">
        <w:rPr>
          <w:rFonts w:ascii="Times New Roman" w:hAnsi="Times New Roman" w:cs="Times New Roman"/>
          <w:sz w:val="24"/>
          <w:szCs w:val="24"/>
        </w:rPr>
        <w:t>ы</w:t>
      </w:r>
      <w:r w:rsidRPr="00C70331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C70331">
        <w:rPr>
          <w:rFonts w:ascii="Times New Roman" w:hAnsi="Times New Roman" w:cs="Times New Roman"/>
          <w:sz w:val="24"/>
          <w:szCs w:val="24"/>
        </w:rPr>
        <w:t>а</w:t>
      </w:r>
      <w:r w:rsidRPr="00C70331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Pr="00C70331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C70331">
        <w:rPr>
          <w:rFonts w:ascii="Times New Roman" w:hAnsi="Times New Roman" w:cs="Times New Roman"/>
          <w:sz w:val="24"/>
          <w:szCs w:val="24"/>
        </w:rPr>
        <w:t>е</w:t>
      </w:r>
      <w:r w:rsidRPr="00C70331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C70331">
        <w:rPr>
          <w:rFonts w:ascii="Times New Roman" w:hAnsi="Times New Roman" w:cs="Times New Roman"/>
          <w:sz w:val="24"/>
          <w:szCs w:val="24"/>
        </w:rPr>
        <w:t>е</w:t>
      </w:r>
      <w:r w:rsidRPr="00C70331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C70331">
        <w:rPr>
          <w:rFonts w:ascii="Times New Roman" w:hAnsi="Times New Roman" w:cs="Times New Roman"/>
          <w:sz w:val="24"/>
          <w:szCs w:val="24"/>
        </w:rPr>
        <w:t>е</w:t>
      </w:r>
      <w:r w:rsidR="00B03AF7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Pr="00C70331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C7033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7033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A2722F" w:rsidRPr="00C70331">
        <w:rPr>
          <w:rFonts w:ascii="Times New Roman" w:hAnsi="Times New Roman" w:cs="Times New Roman"/>
          <w:sz w:val="24"/>
          <w:szCs w:val="24"/>
        </w:rPr>
        <w:t>.</w:t>
      </w:r>
      <w:r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1B7" w:rsidRPr="00C70331" w:rsidRDefault="0002787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7033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pacing w:val="-2"/>
          <w:sz w:val="24"/>
          <w:szCs w:val="24"/>
        </w:rPr>
        <w:t>системы управления государственными информационными ресурсами;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информационно-аналитические системы, обеспечивающие сбор, обработку, 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хранение и анализ данных;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pacing w:val="-2"/>
          <w:sz w:val="24"/>
          <w:szCs w:val="24"/>
        </w:rPr>
        <w:t>системы управления электронными архивами;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70331"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pacing w:val="-2"/>
          <w:sz w:val="24"/>
          <w:szCs w:val="24"/>
        </w:rPr>
        <w:t>систем информационной безопасности;</w:t>
      </w:r>
    </w:p>
    <w:p w:rsidR="00BD3065" w:rsidRPr="00C70331" w:rsidRDefault="00175938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6.6.</w:t>
      </w:r>
      <w:r w:rsidR="009A732F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70331">
        <w:rPr>
          <w:rFonts w:ascii="Times New Roman" w:hAnsi="Times New Roman" w:cs="Times New Roman"/>
          <w:sz w:val="24"/>
          <w:szCs w:val="24"/>
        </w:rPr>
        <w:t>:</w:t>
      </w:r>
    </w:p>
    <w:p w:rsidR="00BD3065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C70331" w:rsidRDefault="00BD3065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C70331" w:rsidRDefault="00783E24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C7033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938" w:rsidRPr="00C70331" w:rsidRDefault="003D16CF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0331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EC20EF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Pr="00C70331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EC20EF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C70331">
        <w:rPr>
          <w:rFonts w:ascii="Times New Roman" w:hAnsi="Times New Roman" w:cs="Times New Roman"/>
          <w:sz w:val="24"/>
          <w:szCs w:val="24"/>
        </w:rPr>
        <w:t>осуществл</w:t>
      </w:r>
      <w:r w:rsidR="00B605EC" w:rsidRPr="00C70331">
        <w:rPr>
          <w:rFonts w:ascii="Times New Roman" w:hAnsi="Times New Roman" w:cs="Times New Roman"/>
          <w:sz w:val="24"/>
          <w:szCs w:val="24"/>
        </w:rPr>
        <w:t>ять</w:t>
      </w:r>
      <w:r w:rsidR="000E4646" w:rsidRPr="00C70331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EC20EF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C70331">
        <w:rPr>
          <w:rFonts w:ascii="Times New Roman" w:hAnsi="Times New Roman" w:cs="Times New Roman"/>
          <w:sz w:val="24"/>
          <w:szCs w:val="24"/>
        </w:rPr>
        <w:t>обеспеч</w:t>
      </w:r>
      <w:r w:rsidR="00B605EC" w:rsidRPr="00C70331">
        <w:rPr>
          <w:rFonts w:ascii="Times New Roman" w:hAnsi="Times New Roman" w:cs="Times New Roman"/>
          <w:sz w:val="24"/>
          <w:szCs w:val="24"/>
        </w:rPr>
        <w:t>ить</w:t>
      </w:r>
      <w:r w:rsidR="000E4646" w:rsidRPr="00C70331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C70331">
        <w:rPr>
          <w:rFonts w:ascii="Times New Roman" w:hAnsi="Times New Roman" w:cs="Times New Roman"/>
          <w:sz w:val="24"/>
          <w:szCs w:val="24"/>
        </w:rPr>
        <w:t>е</w:t>
      </w:r>
      <w:r w:rsidR="000E4646" w:rsidRPr="00C70331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 эффективно планирова</w:t>
      </w:r>
      <w:r w:rsidR="00B605EC" w:rsidRPr="00C70331">
        <w:rPr>
          <w:rFonts w:ascii="Times New Roman" w:hAnsi="Times New Roman" w:cs="Times New Roman"/>
          <w:sz w:val="24"/>
          <w:szCs w:val="24"/>
        </w:rPr>
        <w:t>ть</w:t>
      </w:r>
      <w:r w:rsidR="000E4646" w:rsidRPr="00C70331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C70331">
        <w:rPr>
          <w:rFonts w:ascii="Times New Roman" w:hAnsi="Times New Roman" w:cs="Times New Roman"/>
          <w:sz w:val="24"/>
          <w:szCs w:val="24"/>
        </w:rPr>
        <w:t>е</w:t>
      </w:r>
      <w:r w:rsidR="000E4646" w:rsidRPr="00C70331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C70331">
        <w:rPr>
          <w:rFonts w:ascii="Times New Roman" w:hAnsi="Times New Roman" w:cs="Times New Roman"/>
          <w:sz w:val="24"/>
          <w:szCs w:val="24"/>
        </w:rPr>
        <w:t>я</w:t>
      </w:r>
      <w:r w:rsidR="00EC20EF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C70331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EC20EF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C70331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</w:t>
      </w:r>
      <w:r w:rsidR="00B605EC" w:rsidRPr="00C70331">
        <w:rPr>
          <w:rFonts w:ascii="Times New Roman" w:hAnsi="Times New Roman" w:cs="Times New Roman"/>
          <w:sz w:val="24"/>
          <w:szCs w:val="24"/>
        </w:rPr>
        <w:t>ать</w:t>
      </w:r>
      <w:r w:rsidR="000E4646" w:rsidRPr="00C70331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="000E4646" w:rsidRPr="00C70331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EC20EF" w:rsidRPr="00C70331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C70331">
        <w:rPr>
          <w:rFonts w:ascii="Times New Roman" w:hAnsi="Times New Roman" w:cs="Times New Roman"/>
          <w:sz w:val="24"/>
          <w:szCs w:val="24"/>
        </w:rPr>
        <w:t xml:space="preserve"> управлять</w:t>
      </w:r>
      <w:r w:rsidR="000E4646" w:rsidRPr="00C70331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EC20EF" w:rsidRPr="00C70331">
        <w:rPr>
          <w:rFonts w:ascii="Times New Roman" w:hAnsi="Times New Roman" w:cs="Times New Roman"/>
          <w:sz w:val="24"/>
          <w:szCs w:val="24"/>
        </w:rPr>
        <w:t>, п</w:t>
      </w:r>
      <w:r w:rsidR="000E4646" w:rsidRPr="00C70331">
        <w:rPr>
          <w:rFonts w:ascii="Times New Roman" w:hAnsi="Times New Roman" w:cs="Times New Roman"/>
          <w:sz w:val="24"/>
          <w:szCs w:val="24"/>
        </w:rPr>
        <w:t>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C70331" w:rsidRDefault="00AF09BA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Pr="00C70331" w:rsidRDefault="00A93A8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C70331" w:rsidRDefault="00FB79D2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F05C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7</w:t>
      </w:r>
      <w:r w:rsidR="003B7A81" w:rsidRPr="00C70331">
        <w:rPr>
          <w:rFonts w:ascii="Times New Roman" w:hAnsi="Times New Roman" w:cs="Times New Roman"/>
          <w:sz w:val="24"/>
          <w:szCs w:val="24"/>
        </w:rPr>
        <w:t>.</w:t>
      </w:r>
      <w:r w:rsidR="007B0EB1" w:rsidRPr="00C70331">
        <w:rPr>
          <w:rFonts w:ascii="Times New Roman" w:hAnsi="Times New Roman" w:cs="Times New Roman"/>
          <w:sz w:val="24"/>
          <w:szCs w:val="24"/>
        </w:rPr>
        <w:t> </w:t>
      </w:r>
      <w:r w:rsidR="003B7A81" w:rsidRPr="00C7033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221BF" w:rsidRPr="00C70331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3B7A81" w:rsidRPr="00C7033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70331">
        <w:rPr>
          <w:rFonts w:ascii="Times New Roman" w:hAnsi="Times New Roman" w:cs="Times New Roman"/>
          <w:sz w:val="24"/>
          <w:szCs w:val="24"/>
        </w:rPr>
        <w:t>.07.</w:t>
      </w:r>
      <w:r w:rsidR="003B7A81" w:rsidRPr="00C70331">
        <w:rPr>
          <w:rFonts w:ascii="Times New Roman" w:hAnsi="Times New Roman" w:cs="Times New Roman"/>
          <w:sz w:val="24"/>
          <w:szCs w:val="24"/>
        </w:rPr>
        <w:t>2004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№</w:t>
      </w:r>
      <w:r w:rsidR="003314B0" w:rsidRPr="00C70331">
        <w:rPr>
          <w:rFonts w:ascii="Times New Roman" w:hAnsi="Times New Roman" w:cs="Times New Roman"/>
          <w:sz w:val="24"/>
          <w:szCs w:val="24"/>
        </w:rPr>
        <w:t> </w:t>
      </w:r>
      <w:r w:rsidR="003B7A81" w:rsidRPr="00C70331">
        <w:rPr>
          <w:rFonts w:ascii="Times New Roman" w:hAnsi="Times New Roman" w:cs="Times New Roman"/>
          <w:sz w:val="24"/>
          <w:szCs w:val="24"/>
        </w:rPr>
        <w:t>79-ФЗ</w:t>
      </w:r>
      <w:r w:rsidR="006E4D2E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C70331" w:rsidRDefault="00F05C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8. </w:t>
      </w:r>
      <w:r w:rsidR="009D5A89" w:rsidRPr="00C7033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C70331">
        <w:rPr>
          <w:rFonts w:ascii="Times New Roman" w:hAnsi="Times New Roman" w:cs="Times New Roman"/>
          <w:sz w:val="24"/>
          <w:szCs w:val="24"/>
        </w:rPr>
        <w:t>и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EC3748" w:rsidRPr="00C70331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подготовку и формирование в установленные сроки отчетности 4-РБ, 4-РБО;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подготовку информации по предприятиям – должникам, имеющим признаки банкротства, а также информации о задолженности организаций – недоимщиков,  к которым применены процедуры банкротства;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</w:t>
      </w:r>
      <w:proofErr w:type="gramStart"/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соответствием данных по процедурам банкротства, содержащихся в информационных ресурсах, и сведений, содержащихся в отчете 4- НМ в части задолженности, приостановленной к взысканию в связи с введением процедур банкротства;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контроль сроков ОПБ;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выполнение индикативных показателей по снижению задолженности по налогам и сборам в бюджетную систему Российской Федерации и повышения эффективности погашения задолженности на всех стадиях взыскания,  включая процедуры банкротства;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работу с налогоплательщиками – должниками по вопросу погашения задолженности на этапе подготовки документов для подачи в Арбитражный суд заявлений о признании должника несостоятельным (банкротом), вызывать их на комиссию по вопросу урегулирования задолженности;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своевременную подготовку документов для подачи в Арбитражный суд заявлений о признании должника несостоятельным (банкротом);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своевременную подготовку и направление документов, подтверждающих размер задолженности организаций, находящихся в процедуре банкротства для включения в реестр требований кредиторов;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своевременную подготовку решений о признании безнадежной к взысканию и списании задолженности по предприятиям – банкротам;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урегулирования задолженности внутри лицевых счетов налогоплательщиков, путем проведения целевых зачетов по видам платежей;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взаимодействие с местными органами власти в части запрашиваемой информации;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подготовку запрашиваемой информации по поручению начальника аналитического отдела;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работу по привлечению руководителей организаций – должников к административной ответственности в соответствии с . 5 и 5.1 ст. 14.13 Кодекса Российской Федерации об административных правонарушениях;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предоставлять информацию о проводимой работе по привлечению руководителей организаций – должников к административной ответственности в соответствии с . 5 и 5.1 ст. 14.13 Кодекса Российской Федерации об административных правонарушениях;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работу по внесению ограничений в ИР «Ограничения» по организациям, находящимся в процедурах банкротства, а также по организациям, имеющим признаки банкротства.  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урегулирование задолженности внутри лицевых счетов налогоплательщиков, </w:t>
      </w: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путем проведения целевых зачетов по видам платежей;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направлять требования об уплате налогов и сборов предприятиям, организациям и индивидуальным предпринимателям в соответствии с гл.10 НК РФ;</w:t>
      </w:r>
    </w:p>
    <w:p w:rsidR="006C3975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своевременного уточнения требований на уплату налогов, сборов, страховых взносов, пеней и штрафов.</w:t>
      </w:r>
    </w:p>
    <w:p w:rsidR="000C3853" w:rsidRPr="00C70331" w:rsidRDefault="000C3853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соблюдать:</w:t>
      </w:r>
    </w:p>
    <w:p w:rsidR="000C3853" w:rsidRPr="00C70331" w:rsidRDefault="000C3853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0C3853" w:rsidRPr="00C70331" w:rsidRDefault="000C3853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0C3853" w:rsidRPr="00C70331" w:rsidRDefault="000C3853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0C3853" w:rsidRPr="00C70331" w:rsidRDefault="000C3853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EE1AA9" w:rsidRPr="00C70331" w:rsidRDefault="000C3853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В своей деятельности специалист - эксперт замещать временно отсутствующего  заместителя начальника аналитического отдела.</w:t>
      </w:r>
    </w:p>
    <w:p w:rsidR="00EE1AA9" w:rsidRPr="00C70331" w:rsidRDefault="00EE1AA9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В период  временного отсутствия гражданского служащего его полномочия делегируются заместителю начальника аналитического</w:t>
      </w:r>
      <w:r w:rsidR="00EB4887"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1090" w:rsidRPr="00C70331" w:rsidRDefault="00681090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D1572F" w:rsidRPr="00C70331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C70331" w:rsidRDefault="00FB79D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C70331" w:rsidRDefault="00FB79D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C70331" w:rsidRDefault="00FB79D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C70331" w:rsidRDefault="00FB79D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C70331" w:rsidRDefault="00FB79D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C70331" w:rsidRDefault="00FB79D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C70331" w:rsidRDefault="00A143F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C70331" w:rsidRDefault="00442456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10.</w:t>
      </w:r>
      <w:r w:rsidR="00FB79D2" w:rsidRPr="00C703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1E40" w:rsidRPr="00C70331">
        <w:rPr>
          <w:rFonts w:ascii="Times New Roman" w:hAnsi="Times New Roman" w:cs="Times New Roman"/>
          <w:sz w:val="24"/>
          <w:szCs w:val="24"/>
        </w:rPr>
        <w:t>С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Pr="00C70331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70331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C7033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C70331">
        <w:rPr>
          <w:rFonts w:ascii="Times New Roman" w:hAnsi="Times New Roman" w:cs="Times New Roman"/>
          <w:sz w:val="24"/>
          <w:szCs w:val="24"/>
        </w:rPr>
        <w:t>,</w:t>
      </w:r>
      <w:r w:rsidRPr="00C70331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C70331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C70331">
        <w:rPr>
          <w:rFonts w:ascii="Times New Roman" w:hAnsi="Times New Roman" w:cs="Times New Roman"/>
          <w:sz w:val="24"/>
          <w:szCs w:val="24"/>
        </w:rPr>
        <w:t>.</w:t>
      </w:r>
    </w:p>
    <w:p w:rsidR="00B2708A" w:rsidRPr="00C70331" w:rsidRDefault="00FB1E9E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11</w:t>
      </w:r>
      <w:r w:rsidR="003B7A81" w:rsidRPr="00C70331">
        <w:rPr>
          <w:rFonts w:ascii="Times New Roman" w:hAnsi="Times New Roman" w:cs="Times New Roman"/>
          <w:sz w:val="24"/>
          <w:szCs w:val="24"/>
        </w:rPr>
        <w:t>.</w:t>
      </w:r>
      <w:r w:rsidR="003314B0" w:rsidRPr="00C70331">
        <w:rPr>
          <w:rFonts w:ascii="Times New Roman" w:hAnsi="Times New Roman" w:cs="Times New Roman"/>
          <w:sz w:val="24"/>
          <w:szCs w:val="24"/>
        </w:rPr>
        <w:t> </w:t>
      </w:r>
      <w:r w:rsidR="00BB1E40" w:rsidRPr="00C70331">
        <w:rPr>
          <w:rFonts w:ascii="Times New Roman" w:hAnsi="Times New Roman" w:cs="Times New Roman"/>
          <w:sz w:val="24"/>
          <w:szCs w:val="24"/>
        </w:rPr>
        <w:t>С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="00B2708A" w:rsidRPr="00C70331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C7033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7033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C70331" w:rsidRDefault="00B2708A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BB1E40" w:rsidRPr="00C70331">
        <w:rPr>
          <w:rFonts w:ascii="Times New Roman" w:hAnsi="Times New Roman" w:cs="Times New Roman"/>
          <w:sz w:val="24"/>
          <w:szCs w:val="24"/>
        </w:rPr>
        <w:t>С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Pr="00C7033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B4887" w:rsidRPr="00C70331" w:rsidRDefault="00EB488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C70331">
        <w:rPr>
          <w:rFonts w:ascii="Times New Roman" w:hAnsi="Times New Roman" w:cs="Times New Roman"/>
          <w:b/>
          <w:sz w:val="24"/>
          <w:szCs w:val="24"/>
        </w:rPr>
        <w:t>специалист - экспе</w:t>
      </w:r>
      <w:proofErr w:type="gramStart"/>
      <w:r w:rsidR="004221BF" w:rsidRPr="00C70331">
        <w:rPr>
          <w:rFonts w:ascii="Times New Roman" w:hAnsi="Times New Roman" w:cs="Times New Roman"/>
          <w:b/>
          <w:sz w:val="24"/>
          <w:szCs w:val="24"/>
        </w:rPr>
        <w:t>рт</w:t>
      </w:r>
      <w:r w:rsidR="0084108F"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70331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9B683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12</w:t>
      </w:r>
      <w:r w:rsidR="003B7A81" w:rsidRPr="00C70331">
        <w:rPr>
          <w:rFonts w:ascii="Times New Roman" w:hAnsi="Times New Roman" w:cs="Times New Roman"/>
          <w:sz w:val="24"/>
          <w:szCs w:val="24"/>
        </w:rPr>
        <w:t>.</w:t>
      </w:r>
      <w:r w:rsidR="00BB3568" w:rsidRPr="00C70331">
        <w:rPr>
          <w:rFonts w:ascii="Times New Roman" w:hAnsi="Times New Roman" w:cs="Times New Roman"/>
          <w:sz w:val="24"/>
          <w:szCs w:val="24"/>
        </w:rPr>
        <w:t> </w:t>
      </w:r>
      <w:r w:rsidR="003B7A81" w:rsidRPr="00C7033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C70331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4221BF" w:rsidRPr="00C70331">
        <w:rPr>
          <w:rFonts w:ascii="Times New Roman" w:hAnsi="Times New Roman" w:cs="Times New Roman"/>
          <w:sz w:val="24"/>
          <w:szCs w:val="24"/>
        </w:rPr>
        <w:t xml:space="preserve">рт </w:t>
      </w:r>
      <w:r w:rsidR="003B7A81" w:rsidRPr="00C70331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C70331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C70331" w:rsidRDefault="00F1112D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C70331" w:rsidRDefault="007A706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13</w:t>
      </w:r>
      <w:r w:rsidR="003B7A81" w:rsidRPr="00C70331">
        <w:rPr>
          <w:rFonts w:ascii="Times New Roman" w:hAnsi="Times New Roman" w:cs="Times New Roman"/>
          <w:sz w:val="24"/>
          <w:szCs w:val="24"/>
        </w:rPr>
        <w:t>.</w:t>
      </w:r>
      <w:r w:rsidR="00BB3568" w:rsidRPr="00C70331">
        <w:rPr>
          <w:rFonts w:ascii="Times New Roman" w:hAnsi="Times New Roman" w:cs="Times New Roman"/>
          <w:sz w:val="24"/>
          <w:szCs w:val="24"/>
        </w:rPr>
        <w:t> </w:t>
      </w:r>
      <w:r w:rsidR="003B7A81" w:rsidRPr="00C7033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специалист – эксперт  </w:t>
      </w:r>
      <w:r w:rsidR="003B7A81" w:rsidRPr="00C7033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C70331" w:rsidRDefault="00BA62E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C70331" w:rsidRDefault="00BA62E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C70331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C70331">
        <w:rPr>
          <w:rFonts w:ascii="Times New Roman" w:hAnsi="Times New Roman" w:cs="Times New Roman"/>
          <w:sz w:val="24"/>
          <w:szCs w:val="24"/>
        </w:rPr>
        <w:t>И</w:t>
      </w:r>
      <w:r w:rsidR="001C5C48" w:rsidRPr="00C70331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4221BF" w:rsidRPr="00C70331">
        <w:rPr>
          <w:rFonts w:ascii="Times New Roman" w:hAnsi="Times New Roman" w:cs="Times New Roman"/>
          <w:b/>
          <w:sz w:val="24"/>
          <w:szCs w:val="24"/>
        </w:rPr>
        <w:t>специалист - экспе</w:t>
      </w:r>
      <w:proofErr w:type="gramStart"/>
      <w:r w:rsidR="004221BF" w:rsidRPr="00C70331">
        <w:rPr>
          <w:rFonts w:ascii="Times New Roman" w:hAnsi="Times New Roman" w:cs="Times New Roman"/>
          <w:b/>
          <w:sz w:val="24"/>
          <w:szCs w:val="24"/>
        </w:rPr>
        <w:t>рт</w:t>
      </w:r>
      <w:r w:rsidR="0084108F"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70331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C70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C70331" w:rsidRDefault="007A7062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14</w:t>
      </w:r>
      <w:r w:rsidR="003B7A81" w:rsidRPr="00C70331">
        <w:rPr>
          <w:rFonts w:ascii="Times New Roman" w:hAnsi="Times New Roman" w:cs="Times New Roman"/>
          <w:sz w:val="24"/>
          <w:szCs w:val="24"/>
        </w:rPr>
        <w:t>.</w:t>
      </w:r>
      <w:r w:rsidR="00FD4F91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BB1E40" w:rsidRPr="00C70331">
        <w:rPr>
          <w:rFonts w:ascii="Times New Roman" w:hAnsi="Times New Roman" w:cs="Times New Roman"/>
          <w:sz w:val="24"/>
          <w:szCs w:val="24"/>
        </w:rPr>
        <w:t>С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пециалист - эксперт </w:t>
      </w:r>
      <w:r w:rsidR="003B7A81" w:rsidRPr="00C7033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C70331" w:rsidRDefault="003073AC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C70331" w:rsidRDefault="003073AC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</w:t>
      </w:r>
      <w:r w:rsidR="007A7062" w:rsidRPr="00C70331">
        <w:rPr>
          <w:rFonts w:ascii="Times New Roman" w:hAnsi="Times New Roman" w:cs="Times New Roman"/>
          <w:sz w:val="24"/>
          <w:szCs w:val="24"/>
        </w:rPr>
        <w:t>5</w:t>
      </w:r>
      <w:r w:rsidRPr="00C70331">
        <w:rPr>
          <w:rFonts w:ascii="Times New Roman" w:hAnsi="Times New Roman" w:cs="Times New Roman"/>
          <w:sz w:val="24"/>
          <w:szCs w:val="24"/>
        </w:rPr>
        <w:t>.</w:t>
      </w:r>
      <w:r w:rsidR="003314B0" w:rsidRPr="00C70331">
        <w:rPr>
          <w:rFonts w:ascii="Times New Roman" w:hAnsi="Times New Roman" w:cs="Times New Roman"/>
          <w:sz w:val="24"/>
          <w:szCs w:val="24"/>
        </w:rPr>
        <w:t> </w:t>
      </w:r>
      <w:r w:rsidR="003073AC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BB1E40" w:rsidRPr="00C70331">
        <w:rPr>
          <w:rFonts w:ascii="Times New Roman" w:hAnsi="Times New Roman" w:cs="Times New Roman"/>
          <w:sz w:val="24"/>
          <w:szCs w:val="24"/>
        </w:rPr>
        <w:t>С</w:t>
      </w:r>
      <w:r w:rsidR="004221BF" w:rsidRPr="00C70331">
        <w:rPr>
          <w:rFonts w:ascii="Times New Roman" w:hAnsi="Times New Roman" w:cs="Times New Roman"/>
          <w:sz w:val="24"/>
          <w:szCs w:val="24"/>
        </w:rPr>
        <w:t>пециалист - эксперт</w:t>
      </w:r>
      <w:r w:rsidR="00851DF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C70331" w:rsidRDefault="003073AC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C70331" w:rsidRDefault="003073AC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C70331" w:rsidRDefault="003073AC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EC20EF" w:rsidRPr="00C70331" w:rsidRDefault="00EC20EF" w:rsidP="00C70331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270CA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70331">
        <w:rPr>
          <w:rFonts w:ascii="Times New Roman" w:hAnsi="Times New Roman" w:cs="Times New Roman"/>
          <w:b/>
          <w:sz w:val="24"/>
          <w:szCs w:val="24"/>
        </w:rPr>
        <w:br/>
      </w:r>
      <w:r w:rsidRPr="00C7033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</w:t>
      </w:r>
      <w:r w:rsidR="007A7062" w:rsidRPr="00C70331">
        <w:rPr>
          <w:rFonts w:ascii="Times New Roman" w:hAnsi="Times New Roman" w:cs="Times New Roman"/>
          <w:sz w:val="24"/>
          <w:szCs w:val="24"/>
        </w:rPr>
        <w:t>6</w:t>
      </w:r>
      <w:r w:rsidRPr="00C7033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Pr="00C7033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4C00" w:rsidRPr="00C70331" w:rsidRDefault="006A4C00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</w:t>
      </w:r>
      <w:r w:rsidRPr="00C7033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C70331" w:rsidRDefault="00D7769A" w:rsidP="00C70331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</w:t>
      </w:r>
      <w:r w:rsidR="007A7062" w:rsidRPr="00C70331">
        <w:rPr>
          <w:rFonts w:ascii="Times New Roman" w:hAnsi="Times New Roman" w:cs="Times New Roman"/>
          <w:sz w:val="24"/>
          <w:szCs w:val="24"/>
        </w:rPr>
        <w:t>7</w:t>
      </w:r>
      <w:r w:rsidRPr="00C7033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C7033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221BF" w:rsidRPr="00C70331">
        <w:rPr>
          <w:rFonts w:ascii="Times New Roman" w:hAnsi="Times New Roman" w:cs="Times New Roman"/>
          <w:sz w:val="24"/>
          <w:szCs w:val="24"/>
        </w:rPr>
        <w:t>специалист</w:t>
      </w:r>
      <w:r w:rsidR="002C747F" w:rsidRPr="00C70331">
        <w:rPr>
          <w:rFonts w:ascii="Times New Roman" w:hAnsi="Times New Roman" w:cs="Times New Roman"/>
          <w:sz w:val="24"/>
          <w:szCs w:val="24"/>
        </w:rPr>
        <w:t>а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 - эксперт</w:t>
      </w:r>
      <w:r w:rsidR="002C747F" w:rsidRPr="00C70331">
        <w:rPr>
          <w:rFonts w:ascii="Times New Roman" w:hAnsi="Times New Roman" w:cs="Times New Roman"/>
          <w:sz w:val="24"/>
          <w:szCs w:val="24"/>
        </w:rPr>
        <w:t>а</w:t>
      </w:r>
      <w:r w:rsidR="00851DF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0331">
        <w:rPr>
          <w:rFonts w:ascii="Times New Roman" w:hAnsi="Times New Roman" w:cs="Times New Roman"/>
          <w:sz w:val="24"/>
          <w:szCs w:val="24"/>
        </w:rPr>
        <w:t>.08.</w:t>
      </w:r>
      <w:r w:rsidRPr="00C70331">
        <w:rPr>
          <w:rFonts w:ascii="Times New Roman" w:hAnsi="Times New Roman" w:cs="Times New Roman"/>
          <w:sz w:val="24"/>
          <w:szCs w:val="24"/>
        </w:rPr>
        <w:t>2002 №</w:t>
      </w:r>
      <w:r w:rsidR="00E6275C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7033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70331">
        <w:rPr>
          <w:rFonts w:ascii="Times New Roman" w:hAnsi="Times New Roman" w:cs="Times New Roman"/>
          <w:sz w:val="24"/>
          <w:szCs w:val="24"/>
        </w:rPr>
        <w:t>№</w:t>
      </w:r>
      <w:r w:rsidR="007D402F" w:rsidRPr="00C70331">
        <w:rPr>
          <w:rFonts w:ascii="Times New Roman" w:hAnsi="Times New Roman" w:cs="Times New Roman"/>
          <w:sz w:val="24"/>
          <w:szCs w:val="24"/>
        </w:rPr>
        <w:t xml:space="preserve"> 33,ст. 3196;</w:t>
      </w:r>
      <w:proofErr w:type="gramEnd"/>
      <w:r w:rsidR="007D402F" w:rsidRPr="00C703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C70331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C70331">
        <w:rPr>
          <w:rFonts w:ascii="Times New Roman" w:hAnsi="Times New Roman" w:cs="Times New Roman"/>
          <w:sz w:val="24"/>
          <w:szCs w:val="24"/>
        </w:rPr>
        <w:t>№</w:t>
      </w:r>
      <w:r w:rsidR="007D402F" w:rsidRPr="00C7033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7033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C70331">
        <w:rPr>
          <w:rFonts w:ascii="Times New Roman" w:hAnsi="Times New Roman" w:cs="Times New Roman"/>
          <w:sz w:val="24"/>
          <w:szCs w:val="24"/>
        </w:rPr>
        <w:t>.07.</w:t>
      </w:r>
      <w:r w:rsidRPr="00C70331">
        <w:rPr>
          <w:rFonts w:ascii="Times New Roman" w:hAnsi="Times New Roman" w:cs="Times New Roman"/>
          <w:sz w:val="24"/>
          <w:szCs w:val="24"/>
        </w:rPr>
        <w:t>2004 №</w:t>
      </w:r>
      <w:r w:rsidR="00E6275C" w:rsidRPr="00C70331">
        <w:rPr>
          <w:rFonts w:ascii="Times New Roman" w:hAnsi="Times New Roman" w:cs="Times New Roman"/>
          <w:sz w:val="24"/>
          <w:szCs w:val="24"/>
        </w:rPr>
        <w:t> </w:t>
      </w:r>
      <w:r w:rsidRPr="00C7033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</w:t>
      </w:r>
      <w:r w:rsidR="007A7062" w:rsidRPr="00C70331">
        <w:rPr>
          <w:rFonts w:ascii="Times New Roman" w:hAnsi="Times New Roman" w:cs="Times New Roman"/>
          <w:sz w:val="24"/>
          <w:szCs w:val="24"/>
        </w:rPr>
        <w:t>8</w:t>
      </w:r>
      <w:r w:rsidRPr="00C70331">
        <w:rPr>
          <w:rFonts w:ascii="Times New Roman" w:hAnsi="Times New Roman" w:cs="Times New Roman"/>
          <w:sz w:val="24"/>
          <w:szCs w:val="24"/>
        </w:rPr>
        <w:t>. </w:t>
      </w:r>
      <w:r w:rsidR="000B1AA8" w:rsidRPr="00C7033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221BF" w:rsidRPr="00C70331">
        <w:rPr>
          <w:rFonts w:ascii="Times New Roman" w:hAnsi="Times New Roman" w:cs="Times New Roman"/>
          <w:sz w:val="24"/>
          <w:szCs w:val="24"/>
        </w:rPr>
        <w:t xml:space="preserve">специалист - эксперт </w:t>
      </w:r>
      <w:r w:rsidR="000B1AA8" w:rsidRPr="00C70331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C70331" w:rsidRDefault="000B1AA8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70331">
        <w:rPr>
          <w:rFonts w:ascii="Times New Roman" w:hAnsi="Times New Roman" w:cs="Times New Roman"/>
          <w:b/>
          <w:sz w:val="24"/>
          <w:szCs w:val="24"/>
        </w:rPr>
        <w:t> </w:t>
      </w:r>
      <w:r w:rsidRPr="00C7033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33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70331" w:rsidRDefault="003B7A81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1</w:t>
      </w:r>
      <w:r w:rsidR="007A7062" w:rsidRPr="00C70331">
        <w:rPr>
          <w:rFonts w:ascii="Times New Roman" w:hAnsi="Times New Roman" w:cs="Times New Roman"/>
          <w:sz w:val="24"/>
          <w:szCs w:val="24"/>
        </w:rPr>
        <w:t>9</w:t>
      </w:r>
      <w:r w:rsidRPr="00C7033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7033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7033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4221BF" w:rsidRPr="00C70331">
        <w:rPr>
          <w:rFonts w:ascii="Times New Roman" w:hAnsi="Times New Roman" w:cs="Times New Roman"/>
          <w:sz w:val="24"/>
          <w:szCs w:val="24"/>
        </w:rPr>
        <w:t>специалиста - эксперта</w:t>
      </w:r>
      <w:r w:rsidR="0081547C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Pr="00C7033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C70331" w:rsidRDefault="00EE71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70331" w:rsidRDefault="00EE71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70331" w:rsidRDefault="00EE71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70331" w:rsidRDefault="00EE71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70331" w:rsidRDefault="00EE71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70331" w:rsidRDefault="00EE71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C70331" w:rsidRDefault="00EE71F7" w:rsidP="00C703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331">
        <w:rPr>
          <w:rFonts w:ascii="Times New Roman" w:hAnsi="Times New Roman" w:cs="Times New Roman"/>
          <w:sz w:val="24"/>
          <w:szCs w:val="24"/>
        </w:rPr>
        <w:t>-</w:t>
      </w:r>
      <w:r w:rsidR="00C67288" w:rsidRPr="00C7033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7033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EB4887" w:rsidRPr="00C7033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C70331" w:rsidSect="00C70331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C5F" w:rsidRDefault="00177C5F" w:rsidP="003B7A81">
      <w:pPr>
        <w:spacing w:after="0" w:line="240" w:lineRule="auto"/>
      </w:pPr>
      <w:r>
        <w:separator/>
      </w:r>
    </w:p>
  </w:endnote>
  <w:endnote w:type="continuationSeparator" w:id="0">
    <w:p w:rsidR="00177C5F" w:rsidRDefault="00177C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C5F" w:rsidRDefault="00177C5F" w:rsidP="003B7A81">
      <w:pPr>
        <w:spacing w:after="0" w:line="240" w:lineRule="auto"/>
      </w:pPr>
      <w:r>
        <w:separator/>
      </w:r>
    </w:p>
  </w:footnote>
  <w:footnote w:type="continuationSeparator" w:id="0">
    <w:p w:rsidR="00177C5F" w:rsidRDefault="00177C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033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3853"/>
    <w:rsid w:val="000C6E28"/>
    <w:rsid w:val="000C7D67"/>
    <w:rsid w:val="000D08EA"/>
    <w:rsid w:val="000E4646"/>
    <w:rsid w:val="000F1D6E"/>
    <w:rsid w:val="0011174C"/>
    <w:rsid w:val="00121DFA"/>
    <w:rsid w:val="00141E3E"/>
    <w:rsid w:val="0014783A"/>
    <w:rsid w:val="001559CE"/>
    <w:rsid w:val="00165B7A"/>
    <w:rsid w:val="001665C3"/>
    <w:rsid w:val="00174CD8"/>
    <w:rsid w:val="00175938"/>
    <w:rsid w:val="00177C5F"/>
    <w:rsid w:val="00185EC5"/>
    <w:rsid w:val="00186F36"/>
    <w:rsid w:val="001A0913"/>
    <w:rsid w:val="001A639E"/>
    <w:rsid w:val="001B0195"/>
    <w:rsid w:val="001B5BBA"/>
    <w:rsid w:val="001C331B"/>
    <w:rsid w:val="001C5C48"/>
    <w:rsid w:val="001D2783"/>
    <w:rsid w:val="001E1592"/>
    <w:rsid w:val="00204156"/>
    <w:rsid w:val="002074F9"/>
    <w:rsid w:val="00212C9D"/>
    <w:rsid w:val="002160F5"/>
    <w:rsid w:val="002171B9"/>
    <w:rsid w:val="0022091F"/>
    <w:rsid w:val="00232372"/>
    <w:rsid w:val="0023623E"/>
    <w:rsid w:val="0025122B"/>
    <w:rsid w:val="00254973"/>
    <w:rsid w:val="00254D09"/>
    <w:rsid w:val="002603CF"/>
    <w:rsid w:val="002810A9"/>
    <w:rsid w:val="00295029"/>
    <w:rsid w:val="002A2C00"/>
    <w:rsid w:val="002B3231"/>
    <w:rsid w:val="002B6AC7"/>
    <w:rsid w:val="002B7A62"/>
    <w:rsid w:val="002C5E22"/>
    <w:rsid w:val="002C747F"/>
    <w:rsid w:val="002D1878"/>
    <w:rsid w:val="002D4283"/>
    <w:rsid w:val="002F1CD3"/>
    <w:rsid w:val="002F5B24"/>
    <w:rsid w:val="003073AC"/>
    <w:rsid w:val="00307907"/>
    <w:rsid w:val="00313753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6CF"/>
    <w:rsid w:val="003D2897"/>
    <w:rsid w:val="003E181F"/>
    <w:rsid w:val="00404AE7"/>
    <w:rsid w:val="00405BA6"/>
    <w:rsid w:val="004221BF"/>
    <w:rsid w:val="00442456"/>
    <w:rsid w:val="0044318B"/>
    <w:rsid w:val="004611B7"/>
    <w:rsid w:val="00462D80"/>
    <w:rsid w:val="00476E9C"/>
    <w:rsid w:val="004776BC"/>
    <w:rsid w:val="0049073B"/>
    <w:rsid w:val="00493417"/>
    <w:rsid w:val="00497CF7"/>
    <w:rsid w:val="004A3010"/>
    <w:rsid w:val="004A4161"/>
    <w:rsid w:val="004B7353"/>
    <w:rsid w:val="004D3121"/>
    <w:rsid w:val="004D59CF"/>
    <w:rsid w:val="004D7411"/>
    <w:rsid w:val="004D7B3E"/>
    <w:rsid w:val="004E48DD"/>
    <w:rsid w:val="005042CE"/>
    <w:rsid w:val="00526FFE"/>
    <w:rsid w:val="0053153E"/>
    <w:rsid w:val="00532AAD"/>
    <w:rsid w:val="00536AA0"/>
    <w:rsid w:val="00537E24"/>
    <w:rsid w:val="0054567B"/>
    <w:rsid w:val="005701F2"/>
    <w:rsid w:val="0058504A"/>
    <w:rsid w:val="00585805"/>
    <w:rsid w:val="005861BD"/>
    <w:rsid w:val="0059423D"/>
    <w:rsid w:val="005C0179"/>
    <w:rsid w:val="005D1E6A"/>
    <w:rsid w:val="005D273C"/>
    <w:rsid w:val="005D7ABC"/>
    <w:rsid w:val="005F6EBB"/>
    <w:rsid w:val="00600D4F"/>
    <w:rsid w:val="006027B6"/>
    <w:rsid w:val="00615F60"/>
    <w:rsid w:val="006222E9"/>
    <w:rsid w:val="00622815"/>
    <w:rsid w:val="00630187"/>
    <w:rsid w:val="00630988"/>
    <w:rsid w:val="006329BF"/>
    <w:rsid w:val="0063445B"/>
    <w:rsid w:val="00651F62"/>
    <w:rsid w:val="006618E5"/>
    <w:rsid w:val="00681090"/>
    <w:rsid w:val="00683559"/>
    <w:rsid w:val="00696E06"/>
    <w:rsid w:val="006A448A"/>
    <w:rsid w:val="006A44FB"/>
    <w:rsid w:val="006A4C00"/>
    <w:rsid w:val="006A5425"/>
    <w:rsid w:val="006A5528"/>
    <w:rsid w:val="006C3975"/>
    <w:rsid w:val="006D1DF5"/>
    <w:rsid w:val="006D3BC1"/>
    <w:rsid w:val="006E2C92"/>
    <w:rsid w:val="006E4D2E"/>
    <w:rsid w:val="006E6747"/>
    <w:rsid w:val="006E7716"/>
    <w:rsid w:val="006F140C"/>
    <w:rsid w:val="00702860"/>
    <w:rsid w:val="00712D9A"/>
    <w:rsid w:val="0071560A"/>
    <w:rsid w:val="00721040"/>
    <w:rsid w:val="00733455"/>
    <w:rsid w:val="007558CC"/>
    <w:rsid w:val="00757903"/>
    <w:rsid w:val="00760942"/>
    <w:rsid w:val="00764905"/>
    <w:rsid w:val="00765E4A"/>
    <w:rsid w:val="0076741A"/>
    <w:rsid w:val="007702BC"/>
    <w:rsid w:val="00775378"/>
    <w:rsid w:val="00776410"/>
    <w:rsid w:val="00783E24"/>
    <w:rsid w:val="007A056A"/>
    <w:rsid w:val="007A66A8"/>
    <w:rsid w:val="007A7062"/>
    <w:rsid w:val="007A75C4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4108F"/>
    <w:rsid w:val="00841DDE"/>
    <w:rsid w:val="00851DF7"/>
    <w:rsid w:val="00854240"/>
    <w:rsid w:val="0086372E"/>
    <w:rsid w:val="00870322"/>
    <w:rsid w:val="00877280"/>
    <w:rsid w:val="00882463"/>
    <w:rsid w:val="008A61D8"/>
    <w:rsid w:val="008D040D"/>
    <w:rsid w:val="008D5A8E"/>
    <w:rsid w:val="008D61B9"/>
    <w:rsid w:val="008D7414"/>
    <w:rsid w:val="008E4B65"/>
    <w:rsid w:val="008F1D76"/>
    <w:rsid w:val="008F7217"/>
    <w:rsid w:val="0090450F"/>
    <w:rsid w:val="00921F1B"/>
    <w:rsid w:val="00926516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143F1"/>
    <w:rsid w:val="00A2339B"/>
    <w:rsid w:val="00A2722F"/>
    <w:rsid w:val="00A340E7"/>
    <w:rsid w:val="00A436C0"/>
    <w:rsid w:val="00A50575"/>
    <w:rsid w:val="00A524EE"/>
    <w:rsid w:val="00A537B6"/>
    <w:rsid w:val="00A61D57"/>
    <w:rsid w:val="00A93A86"/>
    <w:rsid w:val="00AA3A26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3AF7"/>
    <w:rsid w:val="00B0565C"/>
    <w:rsid w:val="00B064CF"/>
    <w:rsid w:val="00B123D2"/>
    <w:rsid w:val="00B14886"/>
    <w:rsid w:val="00B14EB0"/>
    <w:rsid w:val="00B17003"/>
    <w:rsid w:val="00B21CB1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1E40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B14"/>
    <w:rsid w:val="00C4437B"/>
    <w:rsid w:val="00C67288"/>
    <w:rsid w:val="00C70331"/>
    <w:rsid w:val="00C73A81"/>
    <w:rsid w:val="00C944FA"/>
    <w:rsid w:val="00C952B0"/>
    <w:rsid w:val="00CA44C8"/>
    <w:rsid w:val="00CA723F"/>
    <w:rsid w:val="00CA730A"/>
    <w:rsid w:val="00CA7EC2"/>
    <w:rsid w:val="00CB52CE"/>
    <w:rsid w:val="00CC56D9"/>
    <w:rsid w:val="00CC67C1"/>
    <w:rsid w:val="00CD004D"/>
    <w:rsid w:val="00CD273B"/>
    <w:rsid w:val="00CE2721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1C0B"/>
    <w:rsid w:val="00DD1315"/>
    <w:rsid w:val="00DE6E00"/>
    <w:rsid w:val="00E33520"/>
    <w:rsid w:val="00E34B68"/>
    <w:rsid w:val="00E5383C"/>
    <w:rsid w:val="00E6275C"/>
    <w:rsid w:val="00E67578"/>
    <w:rsid w:val="00E711C3"/>
    <w:rsid w:val="00E77200"/>
    <w:rsid w:val="00E95328"/>
    <w:rsid w:val="00E96882"/>
    <w:rsid w:val="00EA1456"/>
    <w:rsid w:val="00EA3C95"/>
    <w:rsid w:val="00EA60E2"/>
    <w:rsid w:val="00EA75B0"/>
    <w:rsid w:val="00EB4887"/>
    <w:rsid w:val="00EC1200"/>
    <w:rsid w:val="00EC20EF"/>
    <w:rsid w:val="00EC2ABE"/>
    <w:rsid w:val="00EC3748"/>
    <w:rsid w:val="00ED006A"/>
    <w:rsid w:val="00ED286B"/>
    <w:rsid w:val="00EE10F8"/>
    <w:rsid w:val="00EE1AA9"/>
    <w:rsid w:val="00EE47F7"/>
    <w:rsid w:val="00EE71F7"/>
    <w:rsid w:val="00F00131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2C09"/>
    <w:rsid w:val="00F4564C"/>
    <w:rsid w:val="00F65A17"/>
    <w:rsid w:val="00F72CE0"/>
    <w:rsid w:val="00F73A71"/>
    <w:rsid w:val="00F746E1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06683-DAD9-491A-B0DB-1A1301F91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2996</Words>
  <Characters>17081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2017-09-28T12:48:00Z</cp:lastPrinted>
  <dcterms:created xsi:type="dcterms:W3CDTF">2019-09-25T09:49:00Z</dcterms:created>
  <dcterms:modified xsi:type="dcterms:W3CDTF">2019-10-02T14:33:00Z</dcterms:modified>
</cp:coreProperties>
</file>